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B8" w:rsidRDefault="00C86CB8" w:rsidP="00C86CB8">
      <w:pPr>
        <w:jc w:val="center"/>
        <w:rPr>
          <w:rFonts w:ascii="Arial Black" w:hAnsi="Arial Black"/>
          <w:sz w:val="36"/>
          <w:szCs w:val="36"/>
        </w:rPr>
      </w:pPr>
    </w:p>
    <w:p w:rsidR="009555E2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40AC8F0" wp14:editId="6CCB8550">
            <wp:simplePos x="0" y="0"/>
            <wp:positionH relativeFrom="margin">
              <wp:posOffset>8101965</wp:posOffset>
            </wp:positionH>
            <wp:positionV relativeFrom="paragraph">
              <wp:posOffset>19685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55E2">
        <w:rPr>
          <w:rFonts w:ascii="Arial Black" w:hAnsi="Arial Black"/>
          <w:sz w:val="36"/>
          <w:szCs w:val="36"/>
        </w:rPr>
        <w:t>ИТОГОВЫЙ ПРОТОКОЛ</w:t>
      </w:r>
    </w:p>
    <w:p w:rsidR="00C86CB8" w:rsidRDefault="00C86CB8" w:rsidP="00C86CB8">
      <w:pPr>
        <w:jc w:val="center"/>
        <w:rPr>
          <w:noProof/>
          <w:lang w:eastAsia="ru-RU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 w:rsidR="00436DC5">
        <w:rPr>
          <w:rFonts w:ascii="Arial Black" w:hAnsi="Arial Black"/>
          <w:sz w:val="36"/>
          <w:szCs w:val="36"/>
        </w:rPr>
        <w:t>ОБЖ»</w:t>
      </w:r>
      <w:r w:rsidRPr="00957D68">
        <w:rPr>
          <w:rFonts w:ascii="Arial Black" w:hAnsi="Arial Black"/>
          <w:sz w:val="36"/>
          <w:szCs w:val="36"/>
        </w:rPr>
        <w:t>»</w:t>
      </w:r>
      <w:r w:rsidRPr="001655BA">
        <w:rPr>
          <w:noProof/>
          <w:lang w:eastAsia="ru-RU"/>
        </w:rPr>
        <w:t xml:space="preserve"> </w:t>
      </w:r>
      <w:r w:rsidRPr="00E35314">
        <w:rPr>
          <w:noProof/>
          <w:lang w:eastAsia="ru-RU"/>
        </w:rPr>
        <w:t xml:space="preserve"> </w:t>
      </w:r>
    </w:p>
    <w:p w:rsidR="001655BA" w:rsidRPr="009555E2" w:rsidRDefault="00C86CB8" w:rsidP="009555E2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t>МРСД __________________________Дата_____________________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2268"/>
        <w:gridCol w:w="5811"/>
        <w:gridCol w:w="2268"/>
        <w:gridCol w:w="1843"/>
      </w:tblGrid>
      <w:tr w:rsidR="001655BA" w:rsidRPr="009555E2" w:rsidTr="009555E2">
        <w:tc>
          <w:tcPr>
            <w:tcW w:w="988" w:type="dxa"/>
          </w:tcPr>
          <w:p w:rsidR="001655BA" w:rsidRPr="009555E2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п/п</w:t>
            </w:r>
          </w:p>
        </w:tc>
        <w:tc>
          <w:tcPr>
            <w:tcW w:w="2268" w:type="dxa"/>
          </w:tcPr>
          <w:p w:rsidR="001655BA" w:rsidRPr="009555E2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ОО №</w:t>
            </w:r>
          </w:p>
        </w:tc>
        <w:tc>
          <w:tcPr>
            <w:tcW w:w="5811" w:type="dxa"/>
          </w:tcPr>
          <w:p w:rsidR="001655BA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 xml:space="preserve"> Планшеты</w:t>
            </w:r>
          </w:p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Набрано штрафных баллов</w:t>
            </w:r>
          </w:p>
        </w:tc>
        <w:tc>
          <w:tcPr>
            <w:tcW w:w="2268" w:type="dxa"/>
          </w:tcPr>
          <w:p w:rsidR="001655BA" w:rsidRPr="009555E2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Количество</w:t>
            </w:r>
          </w:p>
          <w:p w:rsidR="001655BA" w:rsidRPr="009555E2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штрафных</w:t>
            </w:r>
          </w:p>
        </w:tc>
        <w:tc>
          <w:tcPr>
            <w:tcW w:w="1843" w:type="dxa"/>
          </w:tcPr>
          <w:p w:rsidR="001655BA" w:rsidRPr="009555E2" w:rsidRDefault="009555E2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В</w:t>
            </w:r>
            <w:r w:rsidR="001655BA" w:rsidRPr="009555E2">
              <w:rPr>
                <w:rFonts w:ascii="Arial Black" w:hAnsi="Arial Black"/>
                <w:sz w:val="28"/>
                <w:szCs w:val="28"/>
              </w:rPr>
              <w:t>ремя</w:t>
            </w:r>
          </w:p>
        </w:tc>
      </w:tr>
      <w:tr w:rsidR="00436DC5" w:rsidRPr="009555E2" w:rsidTr="009555E2">
        <w:tc>
          <w:tcPr>
            <w:tcW w:w="988" w:type="dxa"/>
            <w:vMerge w:val="restart"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1655BA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1 Дорожное движение</w:t>
            </w:r>
          </w:p>
        </w:tc>
        <w:tc>
          <w:tcPr>
            <w:tcW w:w="2268" w:type="dxa"/>
            <w:vMerge w:val="restart"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1655BA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 xml:space="preserve">№ 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>2 Дорожные знаки</w:t>
            </w: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1655BA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3</w:t>
            </w:r>
            <w:r w:rsidR="004D5475" w:rsidRPr="009555E2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9555E2">
              <w:rPr>
                <w:rFonts w:ascii="Arial Black" w:hAnsi="Arial Black"/>
                <w:sz w:val="28"/>
                <w:szCs w:val="28"/>
              </w:rPr>
              <w:t>Мой друг велосипед</w:t>
            </w: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1655BA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4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 xml:space="preserve"> Безопасный путь»</w:t>
            </w:r>
          </w:p>
        </w:tc>
        <w:tc>
          <w:tcPr>
            <w:tcW w:w="2268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436DC5" w:rsidRPr="009555E2" w:rsidRDefault="00436DC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1655BA" w:rsidRPr="009555E2" w:rsidTr="009555E2">
        <w:tc>
          <w:tcPr>
            <w:tcW w:w="13178" w:type="dxa"/>
            <w:gridSpan w:val="5"/>
          </w:tcPr>
          <w:p w:rsidR="001655BA" w:rsidRPr="009555E2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 w:val="restart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1 Дорожное движение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 xml:space="preserve">№ 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>2</w:t>
            </w:r>
            <w:r w:rsidRPr="009555E2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>Дорожные знаки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3</w:t>
            </w:r>
            <w:r w:rsidR="004D5475" w:rsidRPr="009555E2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9555E2">
              <w:rPr>
                <w:rFonts w:ascii="Arial Black" w:hAnsi="Arial Black"/>
                <w:sz w:val="28"/>
                <w:szCs w:val="28"/>
              </w:rPr>
              <w:t>Мой друг велосипед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4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 xml:space="preserve"> Безопасный путь»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13178" w:type="dxa"/>
            <w:gridSpan w:val="5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 w:val="restart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1 Дорожное движение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 xml:space="preserve">№ 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>2 Дорожные знаки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36DC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>№ 3 Мой друг велосипед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  <w:tr w:rsidR="00436DC5" w:rsidRPr="009555E2" w:rsidTr="009555E2">
        <w:tc>
          <w:tcPr>
            <w:tcW w:w="98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5811" w:type="dxa"/>
          </w:tcPr>
          <w:p w:rsidR="00436DC5" w:rsidRPr="009555E2" w:rsidRDefault="004D5475" w:rsidP="00436DC5">
            <w:pPr>
              <w:rPr>
                <w:rFonts w:ascii="Arial Black" w:hAnsi="Arial Black"/>
                <w:sz w:val="28"/>
                <w:szCs w:val="28"/>
              </w:rPr>
            </w:pPr>
            <w:r w:rsidRPr="009555E2">
              <w:rPr>
                <w:rFonts w:ascii="Arial Black" w:hAnsi="Arial Black"/>
                <w:sz w:val="28"/>
                <w:szCs w:val="28"/>
              </w:rPr>
              <w:t xml:space="preserve">№ 4 </w:t>
            </w:r>
            <w:r w:rsidR="00436DC5" w:rsidRPr="009555E2">
              <w:rPr>
                <w:rFonts w:ascii="Arial Black" w:hAnsi="Arial Black"/>
                <w:sz w:val="28"/>
                <w:szCs w:val="28"/>
              </w:rPr>
              <w:t>Безопасный путь»</w:t>
            </w:r>
          </w:p>
        </w:tc>
        <w:tc>
          <w:tcPr>
            <w:tcW w:w="2268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1843" w:type="dxa"/>
          </w:tcPr>
          <w:p w:rsidR="00436DC5" w:rsidRPr="009555E2" w:rsidRDefault="00436DC5" w:rsidP="00436DC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E35314" w:rsidRDefault="00E35314" w:rsidP="004D5475">
      <w:pPr>
        <w:rPr>
          <w:rFonts w:ascii="Arial Black" w:hAnsi="Arial Black"/>
          <w:sz w:val="36"/>
          <w:szCs w:val="36"/>
        </w:rPr>
      </w:pPr>
    </w:p>
    <w:sectPr w:rsidR="00E35314" w:rsidSect="001655BA">
      <w:pgSz w:w="16838" w:h="11906" w:orient="landscape"/>
      <w:pgMar w:top="142" w:right="1134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1655BA"/>
    <w:rsid w:val="00210910"/>
    <w:rsid w:val="00214805"/>
    <w:rsid w:val="00245B05"/>
    <w:rsid w:val="002E5E8E"/>
    <w:rsid w:val="003652D0"/>
    <w:rsid w:val="00436DC5"/>
    <w:rsid w:val="004D5475"/>
    <w:rsid w:val="00635A6F"/>
    <w:rsid w:val="007B6C96"/>
    <w:rsid w:val="0081212E"/>
    <w:rsid w:val="00813AB2"/>
    <w:rsid w:val="009555E2"/>
    <w:rsid w:val="00957D68"/>
    <w:rsid w:val="00C86CB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C8A1C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4</cp:revision>
  <dcterms:created xsi:type="dcterms:W3CDTF">2026-02-09T11:12:00Z</dcterms:created>
  <dcterms:modified xsi:type="dcterms:W3CDTF">2026-02-12T08:44:00Z</dcterms:modified>
</cp:coreProperties>
</file>